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6F" w:rsidRPr="00C73F6E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C73F6E">
        <w:rPr>
          <w:rFonts w:ascii="Times New Roman" w:hAnsi="Times New Roman" w:cs="Times New Roman"/>
          <w:noProof/>
          <w:sz w:val="18"/>
          <w:szCs w:val="18"/>
          <w:lang w:eastAsia="tr-TR"/>
        </w:rPr>
        <w:drawing>
          <wp:inline distT="0" distB="0" distL="0" distR="0" wp14:anchorId="3A9C233B" wp14:editId="11F7D3BE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C73F6E" w:rsidTr="00330C0D">
        <w:trPr>
          <w:trHeight w:val="372"/>
        </w:trPr>
        <w:tc>
          <w:tcPr>
            <w:tcW w:w="2396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:rsidR="003946F7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Gülay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Yedekci</w:t>
            </w:r>
            <w:proofErr w:type="spellEnd"/>
            <w:r w:rsidR="003946F7"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C73F6E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5104A" w:rsidRPr="00C73F6E">
              <w:rPr>
                <w:rFonts w:ascii="Times New Roman" w:hAnsi="Times New Roman" w:cs="Times New Roman"/>
                <w:sz w:val="18"/>
                <w:szCs w:val="18"/>
              </w:rPr>
              <w:t>25.08.1975</w:t>
            </w:r>
          </w:p>
        </w:tc>
      </w:tr>
      <w:tr w:rsidR="003946F7" w:rsidRPr="00C73F6E" w:rsidTr="00330C0D">
        <w:trPr>
          <w:trHeight w:val="336"/>
        </w:trPr>
        <w:tc>
          <w:tcPr>
            <w:tcW w:w="2396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:rsidR="003946F7" w:rsidRDefault="0045104A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Doçent Doktor</w:t>
            </w:r>
          </w:p>
          <w:p w:rsidR="00FE0D06" w:rsidRPr="00C73F6E" w:rsidRDefault="00FE0D06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D06" w:rsidRPr="00EC101F" w:rsidTr="00AE6F4E">
        <w:trPr>
          <w:trHeight w:val="33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D06" w:rsidRPr="00BF736C" w:rsidRDefault="00FE0D06" w:rsidP="00FE0D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Fakülte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06" w:rsidRPr="00EC101F" w:rsidRDefault="00FE0D06" w:rsidP="00AE6F4E">
            <w:pP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Mühendislik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Doğa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Bilimleri</w:t>
            </w:r>
            <w:proofErr w:type="spellEnd"/>
          </w:p>
        </w:tc>
      </w:tr>
      <w:tr w:rsidR="00FE0D06" w:rsidRPr="00BF736C" w:rsidTr="00AE6F4E">
        <w:trPr>
          <w:trHeight w:val="33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D06" w:rsidRPr="00BF736C" w:rsidRDefault="00FE0D06" w:rsidP="00FE0D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BF73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Bölüm</w:t>
            </w:r>
            <w:proofErr w:type="spellEnd"/>
            <w:r w:rsidRPr="00BF73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D06" w:rsidRPr="00BF736C" w:rsidRDefault="00FE0D06" w:rsidP="00AE6F4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Architecture</w:t>
            </w:r>
          </w:p>
        </w:tc>
      </w:tr>
    </w:tbl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55"/>
        <w:gridCol w:w="2190"/>
        <w:gridCol w:w="3502"/>
        <w:gridCol w:w="1002"/>
      </w:tblGrid>
      <w:tr w:rsidR="00FD0736" w:rsidRPr="00C73F6E" w:rsidTr="0045104A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Pr="00C73F6E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C73F6E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55" w:type="dxa"/>
            <w:hideMark/>
          </w:tcPr>
          <w:p w:rsidR="003946F7" w:rsidRPr="00C73F6E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2190" w:type="dxa"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502" w:type="dxa"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02" w:type="dxa"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45104A" w:rsidRPr="00C73F6E" w:rsidTr="0045104A">
        <w:trPr>
          <w:trHeight w:val="336"/>
        </w:trPr>
        <w:tc>
          <w:tcPr>
            <w:tcW w:w="1413" w:type="dxa"/>
            <w:vMerge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2190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Mimarlık </w:t>
            </w:r>
          </w:p>
        </w:tc>
        <w:tc>
          <w:tcPr>
            <w:tcW w:w="35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Trakya Üniversitesi</w:t>
            </w:r>
          </w:p>
        </w:tc>
        <w:tc>
          <w:tcPr>
            <w:tcW w:w="10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</w:tr>
      <w:tr w:rsidR="0045104A" w:rsidRPr="00C73F6E" w:rsidTr="0045104A">
        <w:trPr>
          <w:trHeight w:val="336"/>
        </w:trPr>
        <w:tc>
          <w:tcPr>
            <w:tcW w:w="1413" w:type="dxa"/>
            <w:vMerge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2190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Mimarlık/Yapı</w:t>
            </w:r>
          </w:p>
        </w:tc>
        <w:tc>
          <w:tcPr>
            <w:tcW w:w="35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Yıldız Teknik Üniversitesi</w:t>
            </w:r>
          </w:p>
        </w:tc>
        <w:tc>
          <w:tcPr>
            <w:tcW w:w="10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2000</w:t>
            </w:r>
          </w:p>
        </w:tc>
      </w:tr>
      <w:tr w:rsidR="0045104A" w:rsidRPr="00C73F6E" w:rsidTr="0045104A">
        <w:trPr>
          <w:trHeight w:val="336"/>
        </w:trPr>
        <w:tc>
          <w:tcPr>
            <w:tcW w:w="1413" w:type="dxa"/>
            <w:vMerge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2190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Mimarlık/Yapı</w:t>
            </w:r>
          </w:p>
        </w:tc>
        <w:tc>
          <w:tcPr>
            <w:tcW w:w="35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İstanbul Teknik Üniversitesi</w:t>
            </w:r>
          </w:p>
        </w:tc>
        <w:tc>
          <w:tcPr>
            <w:tcW w:w="1002" w:type="dxa"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2010</w:t>
            </w:r>
          </w:p>
        </w:tc>
      </w:tr>
    </w:tbl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C73F6E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946F7" w:rsidRPr="00C73F6E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:rsidR="003946F7" w:rsidRPr="00C73F6E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45104A" w:rsidRPr="00C73F6E" w:rsidTr="003946F7">
        <w:trPr>
          <w:trHeight w:val="336"/>
        </w:trPr>
        <w:tc>
          <w:tcPr>
            <w:tcW w:w="1413" w:type="dxa"/>
            <w:vMerge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</w:t>
            </w:r>
          </w:p>
        </w:tc>
        <w:tc>
          <w:tcPr>
            <w:tcW w:w="5244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 Yeni Yüzyıl Üniversitesi</w:t>
            </w:r>
          </w:p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İstanbul Aydın Üniversitesi</w:t>
            </w:r>
          </w:p>
        </w:tc>
        <w:tc>
          <w:tcPr>
            <w:tcW w:w="1129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2011-2015</w:t>
            </w:r>
          </w:p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2010-2011</w:t>
            </w:r>
          </w:p>
        </w:tc>
      </w:tr>
      <w:tr w:rsidR="0045104A" w:rsidRPr="00C73F6E" w:rsidTr="003946F7">
        <w:trPr>
          <w:trHeight w:val="336"/>
        </w:trPr>
        <w:tc>
          <w:tcPr>
            <w:tcW w:w="1413" w:type="dxa"/>
            <w:vMerge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Doçentlik </w:t>
            </w:r>
          </w:p>
        </w:tc>
        <w:tc>
          <w:tcPr>
            <w:tcW w:w="5244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 Rumeli Üniversitesi</w:t>
            </w:r>
          </w:p>
          <w:p w:rsidR="004265CA" w:rsidRPr="00C73F6E" w:rsidRDefault="004265C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  <w:hideMark/>
          </w:tcPr>
          <w:p w:rsidR="0045104A" w:rsidRPr="00C73F6E" w:rsidRDefault="0045104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2015-2019</w:t>
            </w:r>
          </w:p>
          <w:p w:rsidR="004265CA" w:rsidRPr="00C73F6E" w:rsidRDefault="004265CA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</w:p>
        </w:tc>
      </w:tr>
      <w:tr w:rsidR="003946F7" w:rsidRPr="00C73F6E" w:rsidTr="003946F7">
        <w:trPr>
          <w:trHeight w:val="336"/>
        </w:trPr>
        <w:tc>
          <w:tcPr>
            <w:tcW w:w="1413" w:type="dxa"/>
            <w:vMerge/>
            <w:hideMark/>
          </w:tcPr>
          <w:p w:rsidR="003946F7" w:rsidRPr="00C73F6E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3946F7" w:rsidRPr="00C73F6E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Profesörlük </w:t>
            </w:r>
          </w:p>
        </w:tc>
        <w:tc>
          <w:tcPr>
            <w:tcW w:w="5244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3946F7" w:rsidRPr="00C73F6E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C73F6E" w:rsidTr="007F45D8">
        <w:trPr>
          <w:trHeight w:val="900"/>
        </w:trPr>
        <w:tc>
          <w:tcPr>
            <w:tcW w:w="1413" w:type="dxa"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Pr="00C73F6E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Pr="00C73F6E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Pr="00C73F6E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C73F6E" w:rsidTr="007F45D8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C73F6E" w:rsidTr="0045104A">
        <w:trPr>
          <w:trHeight w:val="50"/>
        </w:trPr>
        <w:tc>
          <w:tcPr>
            <w:tcW w:w="1413" w:type="dxa"/>
            <w:vMerge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C73F6E" w:rsidTr="00FD0736">
        <w:trPr>
          <w:trHeight w:val="900"/>
        </w:trPr>
        <w:tc>
          <w:tcPr>
            <w:tcW w:w="1413" w:type="dxa"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:rsidR="008B1127" w:rsidRPr="00C73F6E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:rsidR="008B1127" w:rsidRPr="00C73F6E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:rsidR="008B1127" w:rsidRPr="00C73F6E" w:rsidRDefault="008B1127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FD0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7F45D8" w:rsidRPr="00C73F6E" w:rsidTr="00FD0736">
        <w:trPr>
          <w:trHeight w:val="336"/>
        </w:trPr>
        <w:tc>
          <w:tcPr>
            <w:tcW w:w="1413" w:type="dxa"/>
            <w:vMerge w:val="restart"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45D8" w:rsidRPr="00C73F6E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C73F6E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C73F6E" w:rsidTr="00FD0736">
        <w:trPr>
          <w:trHeight w:val="336"/>
        </w:trPr>
        <w:tc>
          <w:tcPr>
            <w:tcW w:w="1413" w:type="dxa"/>
            <w:vMerge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1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noWrap/>
            <w:hideMark/>
          </w:tcPr>
          <w:p w:rsidR="007F45D8" w:rsidRPr="00C73F6E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p w:rsidR="007F45D8" w:rsidRPr="00C73F6E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170" w:type="dxa"/>
        <w:tblInd w:w="-714" w:type="dxa"/>
        <w:tblLook w:val="04A0" w:firstRow="1" w:lastRow="0" w:firstColumn="1" w:lastColumn="0" w:noHBand="0" w:noVBand="1"/>
      </w:tblPr>
      <w:tblGrid>
        <w:gridCol w:w="651"/>
        <w:gridCol w:w="1266"/>
        <w:gridCol w:w="2036"/>
        <w:gridCol w:w="1556"/>
        <w:gridCol w:w="1461"/>
        <w:gridCol w:w="1282"/>
        <w:gridCol w:w="591"/>
        <w:gridCol w:w="1327"/>
      </w:tblGrid>
      <w:tr w:rsidR="007F45D8" w:rsidRPr="00C73F6E" w:rsidTr="00CC5481">
        <w:trPr>
          <w:trHeight w:val="1020"/>
        </w:trPr>
        <w:tc>
          <w:tcPr>
            <w:tcW w:w="651" w:type="dxa"/>
            <w:vMerge w:val="restart"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2036" w:type="dxa"/>
            <w:noWrap/>
            <w:hideMark/>
          </w:tcPr>
          <w:p w:rsidR="00330C0D" w:rsidRPr="00C73F6E" w:rsidRDefault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Biomimetic</w:t>
            </w:r>
            <w:proofErr w:type="spellEnd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Architecture A New </w:t>
            </w:r>
            <w:proofErr w:type="spellStart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Interdisciplinary</w:t>
            </w:r>
            <w:proofErr w:type="spellEnd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Approach</w:t>
            </w:r>
            <w:proofErr w:type="spellEnd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Architecture</w:t>
            </w:r>
          </w:p>
        </w:tc>
        <w:tc>
          <w:tcPr>
            <w:tcW w:w="1556" w:type="dxa"/>
            <w:noWrap/>
            <w:hideMark/>
          </w:tcPr>
          <w:p w:rsidR="007F45D8" w:rsidRPr="00C73F6E" w:rsidRDefault="007A6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Sustainable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Tropical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Design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Practice</w:t>
            </w:r>
            <w:proofErr w:type="spellEnd"/>
          </w:p>
        </w:tc>
        <w:tc>
          <w:tcPr>
            <w:tcW w:w="1461" w:type="dxa"/>
            <w:noWrap/>
            <w:hideMark/>
          </w:tcPr>
          <w:p w:rsidR="007F45D8" w:rsidRPr="00C73F6E" w:rsidRDefault="007F45D8" w:rsidP="00791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29-36</w:t>
            </w:r>
          </w:p>
        </w:tc>
        <w:tc>
          <w:tcPr>
            <w:tcW w:w="1327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F45D8" w:rsidRPr="00C73F6E" w:rsidTr="00CC5481">
        <w:trPr>
          <w:trHeight w:val="1020"/>
        </w:trPr>
        <w:tc>
          <w:tcPr>
            <w:tcW w:w="651" w:type="dxa"/>
            <w:vMerge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hideMark/>
          </w:tcPr>
          <w:p w:rsidR="007F45D8" w:rsidRPr="00C73F6E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2036" w:type="dxa"/>
            <w:noWrap/>
            <w:hideMark/>
          </w:tcPr>
          <w:p w:rsidR="007F45D8" w:rsidRPr="00C73F6E" w:rsidRDefault="00F04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Reevaluation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Architecture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Higher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Complexes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in Reference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Educational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Strategies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6" w:type="dxa"/>
            <w:noWrap/>
            <w:hideMark/>
          </w:tcPr>
          <w:p w:rsidR="007F45D8" w:rsidRPr="00C73F6E" w:rsidRDefault="00F0499E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International Online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Educational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1461" w:type="dxa"/>
            <w:noWrap/>
            <w:hideMark/>
          </w:tcPr>
          <w:p w:rsidR="007F45D8" w:rsidRPr="00C73F6E" w:rsidRDefault="007F45D8" w:rsidP="00791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6055" w:rsidRPr="00C73F6E">
              <w:rPr>
                <w:rFonts w:ascii="Times New Roman" w:hAnsi="Times New Roman" w:cs="Times New Roman"/>
                <w:sz w:val="18"/>
                <w:szCs w:val="18"/>
              </w:rPr>
              <w:t>59-64</w:t>
            </w:r>
          </w:p>
        </w:tc>
        <w:tc>
          <w:tcPr>
            <w:tcW w:w="1327" w:type="dxa"/>
            <w:noWrap/>
            <w:hideMark/>
          </w:tcPr>
          <w:p w:rsidR="007F45D8" w:rsidRPr="00C73F6E" w:rsidRDefault="007F45D8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A7B1D" w:rsidRPr="00C73F6E" w:rsidTr="00CC5481">
        <w:trPr>
          <w:trHeight w:val="590"/>
        </w:trPr>
        <w:tc>
          <w:tcPr>
            <w:tcW w:w="651" w:type="dxa"/>
            <w:vMerge/>
            <w:hideMark/>
          </w:tcPr>
          <w:p w:rsidR="006A7B1D" w:rsidRPr="00C73F6E" w:rsidRDefault="006A7B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6A7B1D" w:rsidRPr="00C73F6E" w:rsidRDefault="006A7B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7.3. Uluslararası bilimsel toplantılarda sunulan ve bildiri kitabında (</w:t>
            </w:r>
            <w:proofErr w:type="spellStart"/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Proceedings</w:t>
            </w:r>
            <w:proofErr w:type="spellEnd"/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basılan bildiriler</w:t>
            </w:r>
          </w:p>
        </w:tc>
        <w:tc>
          <w:tcPr>
            <w:tcW w:w="2036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Architecture:Biomimicry</w:t>
            </w:r>
            <w:proofErr w:type="spellEnd"/>
            <w:proofErr w:type="gramEnd"/>
          </w:p>
        </w:tc>
        <w:tc>
          <w:tcPr>
            <w:tcW w:w="1556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Archıtectural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Design Conference</w:t>
            </w:r>
          </w:p>
        </w:tc>
        <w:tc>
          <w:tcPr>
            <w:tcW w:w="1461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265CA"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2014 </w:t>
            </w:r>
          </w:p>
        </w:tc>
        <w:tc>
          <w:tcPr>
            <w:tcW w:w="591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201-223</w:t>
            </w:r>
          </w:p>
        </w:tc>
        <w:tc>
          <w:tcPr>
            <w:tcW w:w="1327" w:type="dxa"/>
            <w:noWrap/>
            <w:hideMark/>
          </w:tcPr>
          <w:p w:rsidR="006A7B1D" w:rsidRPr="00C73F6E" w:rsidRDefault="006A7B1D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65CA" w:rsidRPr="00C73F6E" w:rsidTr="00CC5481">
        <w:trPr>
          <w:trHeight w:val="1970"/>
        </w:trPr>
        <w:tc>
          <w:tcPr>
            <w:tcW w:w="651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Urban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Historical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Peninsula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1556" w:type="dxa"/>
            <w:noWrap/>
          </w:tcPr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CAUMME</w:t>
            </w:r>
          </w:p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II -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Contemporary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Architecture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Urbanism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Mediterranean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Middle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East International</w:t>
            </w:r>
          </w:p>
          <w:p w:rsidR="004265CA" w:rsidRPr="00C73F6E" w:rsidRDefault="004265CA" w:rsidP="00426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Symposium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Architectural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Urban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61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KKTC</w:t>
            </w:r>
          </w:p>
        </w:tc>
        <w:tc>
          <w:tcPr>
            <w:tcW w:w="1282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2014 </w:t>
            </w:r>
          </w:p>
        </w:tc>
        <w:tc>
          <w:tcPr>
            <w:tcW w:w="591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5CA" w:rsidRPr="00C73F6E" w:rsidTr="00CC5481">
        <w:trPr>
          <w:trHeight w:val="1220"/>
        </w:trPr>
        <w:tc>
          <w:tcPr>
            <w:tcW w:w="651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Yüksekögretim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Binalarının Mimari Yapısının</w:t>
            </w:r>
          </w:p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Isbilimsel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Açıdan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Degerlendirilmesi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Uluslararası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Yüksekögretim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Kongresi: Yeni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Yönelisler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</w:p>
          <w:p w:rsidR="004265CA" w:rsidRPr="00C73F6E" w:rsidRDefault="004265CA" w:rsidP="00426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Sorunlar,</w:t>
            </w:r>
          </w:p>
        </w:tc>
        <w:tc>
          <w:tcPr>
            <w:tcW w:w="1461" w:type="dxa"/>
            <w:noWrap/>
          </w:tcPr>
          <w:p w:rsidR="004265CA" w:rsidRPr="00C73F6E" w:rsidRDefault="00AB5ACF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4265CA" w:rsidRPr="00C73F6E" w:rsidRDefault="008432BB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Marsap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Akın</w:t>
            </w:r>
          </w:p>
        </w:tc>
      </w:tr>
      <w:tr w:rsidR="004265CA" w:rsidRPr="00C73F6E" w:rsidTr="00CC5481">
        <w:trPr>
          <w:trHeight w:val="2146"/>
        </w:trPr>
        <w:tc>
          <w:tcPr>
            <w:tcW w:w="651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4265CA" w:rsidRPr="00C73F6E" w:rsidRDefault="004265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Innovative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Insight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Into</w:t>
            </w:r>
            <w:proofErr w:type="spellEnd"/>
          </w:p>
          <w:p w:rsidR="00040F96" w:rsidRPr="00C73F6E" w:rsidRDefault="004265CA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</w:t>
            </w:r>
            <w:r w:rsidR="00040F96" w:rsidRPr="00C73F6E">
              <w:rPr>
                <w:rFonts w:ascii="Times New Roman" w:hAnsi="Times New Roman" w:cs="Times New Roman"/>
                <w:sz w:val="18"/>
                <w:szCs w:val="18"/>
              </w:rPr>
              <w:t>tectural</w:t>
            </w:r>
            <w:proofErr w:type="spellEnd"/>
            <w:r w:rsidR="00040F96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40F96" w:rsidRPr="00C73F6E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5CA" w:rsidRPr="00C73F6E" w:rsidRDefault="004265CA" w:rsidP="00426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Contemporary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Architecture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Urbanism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Mediterranean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Middle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East International</w:t>
            </w:r>
          </w:p>
          <w:p w:rsidR="004265CA" w:rsidRPr="00C73F6E" w:rsidRDefault="00040F96" w:rsidP="0004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Symposium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Architectural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Urban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61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KKTC</w:t>
            </w:r>
          </w:p>
        </w:tc>
        <w:tc>
          <w:tcPr>
            <w:tcW w:w="1282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4265CA" w:rsidRPr="00C73F6E" w:rsidRDefault="004265CA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4265CA" w:rsidRPr="00C73F6E" w:rsidRDefault="008432BB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Sagıroglu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Melıha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Pınar</w:t>
            </w:r>
          </w:p>
        </w:tc>
      </w:tr>
      <w:tr w:rsidR="00040F96" w:rsidRPr="00C73F6E" w:rsidTr="00CC5481">
        <w:trPr>
          <w:trHeight w:val="1470"/>
        </w:trPr>
        <w:tc>
          <w:tcPr>
            <w:tcW w:w="651" w:type="dxa"/>
            <w:vMerge/>
          </w:tcPr>
          <w:p w:rsidR="00040F96" w:rsidRPr="00C73F6E" w:rsidRDefault="00040F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040F96" w:rsidRPr="00C73F6E" w:rsidRDefault="00040F9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Crime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Prevention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Through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Environmental</w:t>
            </w:r>
            <w:proofErr w:type="spellEnd"/>
          </w:p>
          <w:p w:rsidR="00040F96" w:rsidRPr="00C73F6E" w:rsidRDefault="00040F96" w:rsidP="00040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Design: 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Architectural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Approach</w:t>
            </w:r>
            <w:proofErr w:type="spellEnd"/>
          </w:p>
        </w:tc>
        <w:tc>
          <w:tcPr>
            <w:tcW w:w="1556" w:type="dxa"/>
            <w:noWrap/>
          </w:tcPr>
          <w:p w:rsidR="00040F96" w:rsidRPr="00C73F6E" w:rsidRDefault="00040F96" w:rsidP="0004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10th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Annual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Meeting of Balkan Academy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Forensic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1461" w:type="dxa"/>
            <w:noWrap/>
          </w:tcPr>
          <w:p w:rsidR="00040F96" w:rsidRPr="00C73F6E" w:rsidRDefault="00040F9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Yunanistan</w:t>
            </w:r>
          </w:p>
        </w:tc>
        <w:tc>
          <w:tcPr>
            <w:tcW w:w="1282" w:type="dxa"/>
            <w:noWrap/>
          </w:tcPr>
          <w:p w:rsidR="00040F96" w:rsidRPr="00C73F6E" w:rsidRDefault="00040F9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040F96" w:rsidRPr="00C73F6E" w:rsidRDefault="00040F96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040F96" w:rsidRPr="00C73F6E" w:rsidRDefault="008432BB" w:rsidP="007F4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Kalfoglu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Krıstına</w:t>
            </w:r>
            <w:proofErr w:type="spellEnd"/>
          </w:p>
        </w:tc>
      </w:tr>
      <w:tr w:rsidR="008432BB" w:rsidRPr="00C73F6E" w:rsidTr="00CC5481">
        <w:trPr>
          <w:trHeight w:val="1200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as a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: 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Experimental</w:t>
            </w:r>
            <w:proofErr w:type="spellEnd"/>
          </w:p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Approach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Course</w:t>
            </w: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. International Conference on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New Learning</w:t>
            </w:r>
          </w:p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Barselona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897-903</w:t>
            </w: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Soygenıs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Murat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Denız</w:t>
            </w:r>
            <w:proofErr w:type="spellEnd"/>
          </w:p>
        </w:tc>
      </w:tr>
      <w:tr w:rsidR="008432BB" w:rsidRPr="00C73F6E" w:rsidTr="00CC5481">
        <w:trPr>
          <w:trHeight w:val="1430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Yapı Tadilat Projesi hazırlama Yöntemleri: Banka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Subeleri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Innovatıon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Global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Socıal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Scıences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Iıı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2BB" w:rsidRPr="00C73F6E" w:rsidTr="00CC5481">
        <w:trPr>
          <w:trHeight w:val="269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Relation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Crime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Types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Urban</w:t>
            </w:r>
          </w:p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Planning: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Example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Istanbul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10th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Annual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Meeting of Balkan Academy 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of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Forensic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Sciences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Alexandroupolis</w:t>
            </w:r>
            <w:proofErr w:type="spellEnd"/>
            <w:r w:rsidRPr="00C73F6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2014 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Kalfoglu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Ersı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Kalfoglu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Kristina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8432BB" w:rsidRPr="00C73F6E" w:rsidTr="00CC5481">
        <w:trPr>
          <w:trHeight w:val="785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2BB" w:rsidRPr="00C73F6E" w:rsidTr="00CC5481">
        <w:trPr>
          <w:trHeight w:val="650"/>
        </w:trPr>
        <w:tc>
          <w:tcPr>
            <w:tcW w:w="651" w:type="dxa"/>
            <w:vMerge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2036" w:type="dxa"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Tehdit Altında bir Miras Alanı:  İstanbul Yedikule Bostanları</w:t>
            </w:r>
          </w:p>
        </w:tc>
        <w:tc>
          <w:tcPr>
            <w:tcW w:w="1556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Mimarist</w:t>
            </w:r>
            <w:proofErr w:type="spellEnd"/>
          </w:p>
        </w:tc>
        <w:tc>
          <w:tcPr>
            <w:tcW w:w="1461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</w:t>
            </w:r>
          </w:p>
        </w:tc>
        <w:tc>
          <w:tcPr>
            <w:tcW w:w="1282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2015</w:t>
            </w:r>
          </w:p>
        </w:tc>
        <w:tc>
          <w:tcPr>
            <w:tcW w:w="591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88-95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32BB" w:rsidRPr="00C73F6E" w:rsidTr="00CC5481">
        <w:trPr>
          <w:trHeight w:val="800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Suç Önleme Temelinde Alan ve Mekân Tasarımı</w:t>
            </w: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Yapı</w:t>
            </w: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52-54</w:t>
            </w: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2BB" w:rsidRPr="00C73F6E" w:rsidTr="00CC5481">
        <w:trPr>
          <w:trHeight w:val="70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 Tarihi Yarımada’da Kentsel Dönüşüm</w:t>
            </w: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Arkeoloji ve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Sanat</w:t>
            </w: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88-95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2BB" w:rsidRPr="00C73F6E" w:rsidTr="00CC5481">
        <w:trPr>
          <w:trHeight w:val="540"/>
        </w:trPr>
        <w:tc>
          <w:tcPr>
            <w:tcW w:w="651" w:type="dxa"/>
            <w:vMerge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2036" w:type="dxa"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Kentler ve Yapılar İçin Erişilebilirlik</w:t>
            </w:r>
          </w:p>
        </w:tc>
        <w:tc>
          <w:tcPr>
            <w:tcW w:w="1556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Turuncu Bayrak Önerisi</w:t>
            </w:r>
          </w:p>
        </w:tc>
        <w:tc>
          <w:tcPr>
            <w:tcW w:w="1461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</w:t>
            </w:r>
          </w:p>
        </w:tc>
        <w:tc>
          <w:tcPr>
            <w:tcW w:w="1282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2018</w:t>
            </w:r>
          </w:p>
        </w:tc>
        <w:tc>
          <w:tcPr>
            <w:tcW w:w="591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105-111</w:t>
            </w:r>
          </w:p>
        </w:tc>
        <w:tc>
          <w:tcPr>
            <w:tcW w:w="1327" w:type="dxa"/>
            <w:noWrap/>
            <w:hideMark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32BB" w:rsidRPr="00C73F6E" w:rsidTr="00CC5481">
        <w:trPr>
          <w:trHeight w:val="485"/>
        </w:trPr>
        <w:tc>
          <w:tcPr>
            <w:tcW w:w="651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Asit Yağmurlarının İstanbul Anıtlarına Olası Etkisiyle İlgili Bir Çalışma</w:t>
            </w:r>
          </w:p>
        </w:tc>
        <w:tc>
          <w:tcPr>
            <w:tcW w:w="1556" w:type="dxa"/>
            <w:noWrap/>
          </w:tcPr>
          <w:p w:rsidR="008432BB" w:rsidRPr="00C73F6E" w:rsidRDefault="008432BB" w:rsidP="00843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Arkeoloji ve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Sanat</w:t>
            </w:r>
          </w:p>
        </w:tc>
        <w:tc>
          <w:tcPr>
            <w:tcW w:w="146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88-95</w:t>
            </w:r>
          </w:p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8432BB" w:rsidRPr="00C73F6E" w:rsidRDefault="008432BB" w:rsidP="00843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7BC" w:rsidRPr="00C73F6E" w:rsidTr="00CC5481">
        <w:trPr>
          <w:trHeight w:val="616"/>
        </w:trPr>
        <w:tc>
          <w:tcPr>
            <w:tcW w:w="651" w:type="dxa"/>
            <w:vMerge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2036" w:type="dxa"/>
          </w:tcPr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Tasıyıcı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Sistem Derslerinin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Ögrenci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Üzerindeki Etkisinin</w:t>
            </w:r>
          </w:p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Degerlendirilmesi</w:t>
            </w:r>
            <w:proofErr w:type="spellEnd"/>
          </w:p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Mimarlıkta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Tasıyıcı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Sistemler Sempozyumu,</w:t>
            </w:r>
          </w:p>
        </w:tc>
        <w:tc>
          <w:tcPr>
            <w:tcW w:w="1461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47BC" w:rsidRPr="00C73F6E" w:rsidTr="00CC5481">
        <w:trPr>
          <w:trHeight w:val="1320"/>
        </w:trPr>
        <w:tc>
          <w:tcPr>
            <w:tcW w:w="651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5A02CE" w:rsidRPr="00C73F6E" w:rsidRDefault="005A02CE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Gelecegin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Sehirleri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ve Mimarisindeki Çevre Ögesi. </w:t>
            </w:r>
          </w:p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5A02CE" w:rsidRPr="00C73F6E" w:rsidRDefault="005A02CE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Çevre ve Tasarım</w:t>
            </w:r>
          </w:p>
          <w:p w:rsidR="00C547BC" w:rsidRPr="00C73F6E" w:rsidRDefault="005A02CE" w:rsidP="005A0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Kongresi,</w:t>
            </w:r>
          </w:p>
        </w:tc>
        <w:tc>
          <w:tcPr>
            <w:tcW w:w="1461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Uludağ Üniversitesi, Bursa</w:t>
            </w:r>
          </w:p>
        </w:tc>
        <w:tc>
          <w:tcPr>
            <w:tcW w:w="1282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91" w:type="dxa"/>
            <w:noWrap/>
          </w:tcPr>
          <w:p w:rsidR="005A02CE" w:rsidRPr="00C73F6E" w:rsidRDefault="005A02CE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193-203</w:t>
            </w:r>
          </w:p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7BC" w:rsidRPr="00C73F6E" w:rsidTr="00CC5481">
        <w:trPr>
          <w:trHeight w:val="1420"/>
        </w:trPr>
        <w:tc>
          <w:tcPr>
            <w:tcW w:w="651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7BC" w:rsidRPr="00C73F6E" w:rsidRDefault="00C73F6E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Yaşanabilir</w:t>
            </w:r>
            <w:r w:rsidR="00C547BC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Çevre Sistemleri </w:t>
            </w:r>
            <w:proofErr w:type="spellStart"/>
            <w:r w:rsidR="00C547BC" w:rsidRPr="00C73F6E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="00C547BC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Öneriler – 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  <w:r w:rsidR="00C547BC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Örneğinde</w:t>
            </w:r>
            <w:r w:rsidR="00C547BC" w:rsidRPr="00C73F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Çevre Tasarım Kongresi</w:t>
            </w:r>
          </w:p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C547BC" w:rsidRPr="00C73F6E" w:rsidRDefault="00C547BC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F6E" w:rsidRPr="00C73F6E" w:rsidTr="00CC5481">
        <w:trPr>
          <w:trHeight w:val="1190"/>
        </w:trPr>
        <w:tc>
          <w:tcPr>
            <w:tcW w:w="651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Geleceğin Mimarisi ve Şehirleri</w:t>
            </w:r>
          </w:p>
          <w:p w:rsidR="00C73F6E" w:rsidRPr="00C73F6E" w:rsidRDefault="00C73F6E" w:rsidP="00C73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Geleceğin Şehri Sempozyumu,</w:t>
            </w:r>
          </w:p>
        </w:tc>
        <w:tc>
          <w:tcPr>
            <w:tcW w:w="1461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C73F6E" w:rsidRPr="00C73F6E" w:rsidRDefault="00C73F6E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F6E" w:rsidRPr="00C73F6E" w:rsidTr="00CC5481">
        <w:trPr>
          <w:trHeight w:val="1282"/>
        </w:trPr>
        <w:tc>
          <w:tcPr>
            <w:tcW w:w="651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Iç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Mekân Boyalarının İnsan Sağlığına Etkisi</w:t>
            </w:r>
          </w:p>
          <w:p w:rsidR="00C73F6E" w:rsidRPr="00C73F6E" w:rsidRDefault="00C73F6E" w:rsidP="00C73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Ulusal Yapı</w:t>
            </w:r>
          </w:p>
          <w:p w:rsidR="00C73F6E" w:rsidRPr="00C73F6E" w:rsidRDefault="00C73F6E" w:rsidP="00C73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Malzemeleri Kongresi ve Sergisi- Kongre bildirileri IV,</w:t>
            </w:r>
          </w:p>
        </w:tc>
        <w:tc>
          <w:tcPr>
            <w:tcW w:w="1461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591" w:type="dxa"/>
            <w:noWrap/>
          </w:tcPr>
          <w:p w:rsidR="00C73F6E" w:rsidRPr="00C73F6E" w:rsidRDefault="00C73F6E" w:rsidP="005A0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noWrap/>
          </w:tcPr>
          <w:p w:rsidR="00C73F6E" w:rsidRPr="00C73F6E" w:rsidRDefault="00FD0CF6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Balanlı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Ayse</w:t>
            </w:r>
            <w:proofErr w:type="spellEnd"/>
          </w:p>
        </w:tc>
      </w:tr>
      <w:tr w:rsidR="00C547BC" w:rsidRPr="00C73F6E" w:rsidTr="00CC5481">
        <w:trPr>
          <w:trHeight w:val="470"/>
        </w:trPr>
        <w:tc>
          <w:tcPr>
            <w:tcW w:w="651" w:type="dxa"/>
            <w:vMerge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2036" w:type="dxa"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Çocuk Engelliler ve Mimarlık</w:t>
            </w:r>
          </w:p>
        </w:tc>
        <w:tc>
          <w:tcPr>
            <w:tcW w:w="1556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Güney Mimarlık</w:t>
            </w:r>
          </w:p>
        </w:tc>
        <w:tc>
          <w:tcPr>
            <w:tcW w:w="1461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</w:t>
            </w:r>
          </w:p>
        </w:tc>
        <w:tc>
          <w:tcPr>
            <w:tcW w:w="1282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2011</w:t>
            </w:r>
          </w:p>
        </w:tc>
        <w:tc>
          <w:tcPr>
            <w:tcW w:w="591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37-43</w:t>
            </w:r>
          </w:p>
        </w:tc>
        <w:tc>
          <w:tcPr>
            <w:tcW w:w="1327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47BC" w:rsidRPr="00C73F6E" w:rsidTr="00CC5481">
        <w:trPr>
          <w:trHeight w:val="120"/>
        </w:trPr>
        <w:tc>
          <w:tcPr>
            <w:tcW w:w="651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547BC" w:rsidRPr="00C73F6E" w:rsidRDefault="00C547BC" w:rsidP="00C54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Ülkemizde Alçı ile İlgili Standartlar ve</w:t>
            </w:r>
          </w:p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Yönetmelikler</w:t>
            </w:r>
          </w:p>
        </w:tc>
        <w:tc>
          <w:tcPr>
            <w:tcW w:w="1556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Alçı Dergi </w:t>
            </w:r>
          </w:p>
        </w:tc>
        <w:tc>
          <w:tcPr>
            <w:tcW w:w="1461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10-13</w:t>
            </w:r>
          </w:p>
        </w:tc>
        <w:tc>
          <w:tcPr>
            <w:tcW w:w="1327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7BC" w:rsidRPr="00C73F6E" w:rsidTr="00CC5481">
        <w:trPr>
          <w:trHeight w:val="1470"/>
        </w:trPr>
        <w:tc>
          <w:tcPr>
            <w:tcW w:w="651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Kentsel </w:t>
            </w: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Dönüsümün</w:t>
            </w:r>
            <w:proofErr w:type="spellEnd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Sürdürülebilirlik Boyutu:</w:t>
            </w:r>
          </w:p>
          <w:p w:rsid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Hammarby</w:t>
            </w:r>
            <w:proofErr w:type="spellEnd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Isveç</w:t>
            </w:r>
            <w:proofErr w:type="spellEnd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ve Fener-Balat Örneklerinin </w:t>
            </w: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Incelenmesi</w:t>
            </w:r>
            <w:proofErr w:type="spellEnd"/>
          </w:p>
          <w:p w:rsid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47BC" w:rsidRPr="00C73F6E" w:rsidRDefault="00C547BC" w:rsidP="00C73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Artium</w:t>
            </w:r>
          </w:p>
        </w:tc>
        <w:tc>
          <w:tcPr>
            <w:tcW w:w="1461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Kalyancu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Üniversitesi</w:t>
            </w:r>
          </w:p>
        </w:tc>
        <w:tc>
          <w:tcPr>
            <w:tcW w:w="1282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C547BC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180-190</w:t>
            </w:r>
          </w:p>
        </w:tc>
        <w:tc>
          <w:tcPr>
            <w:tcW w:w="1327" w:type="dxa"/>
            <w:noWrap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F6E" w:rsidRPr="00C73F6E" w:rsidTr="00CC5481">
        <w:trPr>
          <w:trHeight w:val="1235"/>
        </w:trPr>
        <w:tc>
          <w:tcPr>
            <w:tcW w:w="651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Banka </w:t>
            </w:r>
            <w:r w:rsidR="00AB5ACF"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Şubesi</w:t>
            </w: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B5ACF"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Örneğinde</w:t>
            </w: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Kurala Dayalı Yapı Tadilat</w:t>
            </w:r>
          </w:p>
          <w:p w:rsidR="00AB5ACF" w:rsidRPr="00C73F6E" w:rsidRDefault="00C73F6E" w:rsidP="00AB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Projesi Hazırlama Yöntemi</w:t>
            </w:r>
          </w:p>
          <w:p w:rsidR="00C73F6E" w:rsidRPr="00C73F6E" w:rsidRDefault="00C73F6E" w:rsidP="00C73F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noWrap/>
          </w:tcPr>
          <w:p w:rsidR="00C73F6E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I.T.Ü. Dergisi Mimarlık, Planlama, Tasarım Serisi A(</w:t>
            </w:r>
          </w:p>
        </w:tc>
        <w:tc>
          <w:tcPr>
            <w:tcW w:w="1461" w:type="dxa"/>
            <w:noWrap/>
          </w:tcPr>
          <w:p w:rsidR="00C73F6E" w:rsidRDefault="00AB5ACF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91" w:type="dxa"/>
            <w:noWrap/>
          </w:tcPr>
          <w:p w:rsidR="00C73F6E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3-12</w:t>
            </w:r>
          </w:p>
        </w:tc>
        <w:tc>
          <w:tcPr>
            <w:tcW w:w="1327" w:type="dxa"/>
            <w:noWrap/>
          </w:tcPr>
          <w:p w:rsidR="00C73F6E" w:rsidRPr="00C73F6E" w:rsidRDefault="00C73F6E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CF" w:rsidRPr="00C73F6E" w:rsidTr="00CC5481">
        <w:trPr>
          <w:trHeight w:val="596"/>
        </w:trPr>
        <w:tc>
          <w:tcPr>
            <w:tcW w:w="651" w:type="dxa"/>
            <w:vMerge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AB5ACF" w:rsidRPr="00C73F6E" w:rsidRDefault="00AB5ACF" w:rsidP="00AB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 Mekân Boyalarının İnsan Sağlığına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Etkisi</w:t>
            </w:r>
          </w:p>
          <w:p w:rsidR="00AB5ACF" w:rsidRPr="00C73F6E" w:rsidRDefault="00AB5ACF" w:rsidP="00AB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B5ACF" w:rsidRPr="00C73F6E" w:rsidRDefault="00AB5ACF" w:rsidP="00AB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Mimar.ist</w:t>
            </w:r>
            <w:proofErr w:type="gramEnd"/>
          </w:p>
        </w:tc>
        <w:tc>
          <w:tcPr>
            <w:tcW w:w="1461" w:type="dxa"/>
            <w:noWrap/>
          </w:tcPr>
          <w:p w:rsidR="00AB5ACF" w:rsidRDefault="00AB5ACF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1282" w:type="dxa"/>
            <w:noWrap/>
          </w:tcPr>
          <w:p w:rsidR="00AB5ACF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91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106-112</w:t>
            </w:r>
          </w:p>
        </w:tc>
        <w:tc>
          <w:tcPr>
            <w:tcW w:w="1327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ACF" w:rsidRPr="00C73F6E" w:rsidTr="00CC5481">
        <w:trPr>
          <w:trHeight w:val="821"/>
        </w:trPr>
        <w:tc>
          <w:tcPr>
            <w:tcW w:w="651" w:type="dxa"/>
            <w:vMerge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6" w:type="dxa"/>
          </w:tcPr>
          <w:p w:rsidR="00AB5ACF" w:rsidRPr="00C73F6E" w:rsidRDefault="00AB5ACF" w:rsidP="00AB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Türkiye’de ve Dünyada Kentsel </w:t>
            </w: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Dönüsüm</w:t>
            </w:r>
            <w:proofErr w:type="spellEnd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AB5ACF" w:rsidRPr="00C73F6E" w:rsidRDefault="00AB5ACF" w:rsidP="00AB5A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Güney Mimarlık</w:t>
            </w:r>
          </w:p>
        </w:tc>
        <w:tc>
          <w:tcPr>
            <w:tcW w:w="1461" w:type="dxa"/>
            <w:noWrap/>
          </w:tcPr>
          <w:p w:rsidR="00AB5ACF" w:rsidRDefault="00AB5ACF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Antalya</w:t>
            </w:r>
          </w:p>
        </w:tc>
        <w:tc>
          <w:tcPr>
            <w:tcW w:w="1282" w:type="dxa"/>
            <w:noWrap/>
          </w:tcPr>
          <w:p w:rsidR="00AB5ACF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91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21-28</w:t>
            </w:r>
          </w:p>
        </w:tc>
        <w:tc>
          <w:tcPr>
            <w:tcW w:w="1327" w:type="dxa"/>
            <w:noWrap/>
          </w:tcPr>
          <w:p w:rsidR="00AB5ACF" w:rsidRPr="00C73F6E" w:rsidRDefault="00AB5ACF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47BC" w:rsidRPr="00C73F6E" w:rsidTr="00CC5481">
        <w:trPr>
          <w:trHeight w:val="614"/>
        </w:trPr>
        <w:tc>
          <w:tcPr>
            <w:tcW w:w="651" w:type="dxa"/>
            <w:vMerge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2036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1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C547BC" w:rsidRPr="00C73F6E" w:rsidRDefault="00C547BC" w:rsidP="00C54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502BB8" w:rsidRPr="00502BB8" w:rsidRDefault="00502BB8" w:rsidP="00502BB8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07" w:type="dxa"/>
        <w:tblInd w:w="-714" w:type="dxa"/>
        <w:tblLook w:val="04A0" w:firstRow="1" w:lastRow="0" w:firstColumn="1" w:lastColumn="0" w:noHBand="0" w:noVBand="1"/>
      </w:tblPr>
      <w:tblGrid>
        <w:gridCol w:w="1809"/>
        <w:gridCol w:w="2041"/>
        <w:gridCol w:w="1843"/>
        <w:gridCol w:w="656"/>
        <w:gridCol w:w="2835"/>
        <w:gridCol w:w="1023"/>
      </w:tblGrid>
      <w:tr w:rsidR="00502BB8" w:rsidRPr="00C73F6E" w:rsidTr="00FE0D06">
        <w:trPr>
          <w:trHeight w:val="680"/>
        </w:trPr>
        <w:tc>
          <w:tcPr>
            <w:tcW w:w="1809" w:type="dxa"/>
            <w:vMerge w:val="restart"/>
          </w:tcPr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2BB8" w:rsidRPr="00012484" w:rsidRDefault="00502BB8" w:rsidP="00502B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7.9. Yazılan Ulusal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 w:rsidR="00502BB8" w:rsidRPr="00012484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Kitap Başlığı</w:t>
            </w: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</w:t>
            </w:r>
          </w:p>
        </w:tc>
        <w:tc>
          <w:tcPr>
            <w:tcW w:w="65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2835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Sayfa-ISBN</w:t>
            </w:r>
          </w:p>
        </w:tc>
        <w:tc>
          <w:tcPr>
            <w:tcW w:w="102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</w:t>
            </w:r>
          </w:p>
        </w:tc>
      </w:tr>
      <w:tr w:rsidR="00502BB8" w:rsidRPr="00C73F6E" w:rsidTr="00FE0D06">
        <w:trPr>
          <w:trHeight w:val="100"/>
        </w:trPr>
        <w:tc>
          <w:tcPr>
            <w:tcW w:w="1809" w:type="dxa"/>
            <w:vMerge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Kentsel Dönüşüm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Vakfı İktisadi İşletmesi</w:t>
            </w:r>
          </w:p>
        </w:tc>
        <w:tc>
          <w:tcPr>
            <w:tcW w:w="65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Sayfa Sayısı 174, ISBN:978-605-86645-6-2, 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B8" w:rsidRPr="00C73F6E" w:rsidTr="00FE0D06">
        <w:trPr>
          <w:trHeight w:val="97"/>
        </w:trPr>
        <w:tc>
          <w:tcPr>
            <w:tcW w:w="1809" w:type="dxa"/>
            <w:vMerge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Doğayla Tasarlamak </w:t>
            </w:r>
            <w:proofErr w:type="spellStart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Biyomimikri</w:t>
            </w:r>
            <w:proofErr w:type="spellEnd"/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Geleceğin Mimarlığı </w:t>
            </w: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Vakfı İktisadi İşletmesi</w:t>
            </w:r>
          </w:p>
        </w:tc>
        <w:tc>
          <w:tcPr>
            <w:tcW w:w="65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Sayfa Sayısı 227, ISBN:978-605-86645-8-6,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B8" w:rsidRPr="00C73F6E" w:rsidTr="00FE0D06">
        <w:trPr>
          <w:trHeight w:val="260"/>
        </w:trPr>
        <w:tc>
          <w:tcPr>
            <w:tcW w:w="1809" w:type="dxa"/>
            <w:vMerge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İç Mekân Boyalarının İnsan Sağlığına Etkisi </w:t>
            </w:r>
          </w:p>
        </w:tc>
        <w:tc>
          <w:tcPr>
            <w:tcW w:w="184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Vakfı İktisadi İşletmesi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835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Sayfa Sayısı 47, ISBN:978-975 00625-5-1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B8" w:rsidRPr="00C73F6E" w:rsidTr="00FE0D06">
        <w:trPr>
          <w:trHeight w:val="130"/>
        </w:trPr>
        <w:tc>
          <w:tcPr>
            <w:tcW w:w="1809" w:type="dxa"/>
            <w:vMerge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Kurala Dayalı Yapı Tadilat Projesi Hazırlama Yöntemi: Banka Şubesi Örneğinde </w:t>
            </w:r>
          </w:p>
        </w:tc>
        <w:tc>
          <w:tcPr>
            <w:tcW w:w="184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Mimarlık Vakfı İktisadi İşletmesi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835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Sayfa Sayısı 90, ISBN:978-975-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00625-0-6</w:t>
            </w:r>
          </w:p>
        </w:tc>
        <w:tc>
          <w:tcPr>
            <w:tcW w:w="1023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p w:rsidR="00CC5481" w:rsidRDefault="00CC5481" w:rsidP="003946F7">
      <w:pPr>
        <w:rPr>
          <w:rFonts w:ascii="Times New Roman" w:hAnsi="Times New Roman" w:cs="Times New Roman"/>
          <w:sz w:val="18"/>
          <w:szCs w:val="18"/>
        </w:rPr>
      </w:pPr>
    </w:p>
    <w:p w:rsidR="00CC5481" w:rsidRDefault="00CC5481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tblpX="10816" w:tblpY="364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C5481" w:rsidTr="00CC5481">
        <w:trPr>
          <w:trHeight w:val="1621"/>
        </w:trPr>
        <w:tc>
          <w:tcPr>
            <w:tcW w:w="210" w:type="dxa"/>
          </w:tcPr>
          <w:p w:rsidR="00CC5481" w:rsidRDefault="00CC5481" w:rsidP="00CC54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1067"/>
        <w:gridCol w:w="1485"/>
        <w:gridCol w:w="2126"/>
        <w:gridCol w:w="1276"/>
        <w:gridCol w:w="656"/>
        <w:gridCol w:w="1329"/>
        <w:gridCol w:w="1559"/>
        <w:gridCol w:w="1276"/>
      </w:tblGrid>
      <w:tr w:rsidR="00CC5481" w:rsidRPr="00C73F6E" w:rsidTr="00CC5481">
        <w:trPr>
          <w:trHeight w:val="152"/>
        </w:trPr>
        <w:tc>
          <w:tcPr>
            <w:tcW w:w="1067" w:type="dxa"/>
            <w:vMerge w:val="restart"/>
          </w:tcPr>
          <w:p w:rsidR="00CC5481" w:rsidRPr="00012484" w:rsidRDefault="00CC5481" w:rsidP="00CC54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Ulusal Kitaplarda Bölümler</w:t>
            </w:r>
          </w:p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</w:tcPr>
          <w:p w:rsidR="00CC5481" w:rsidRPr="00012484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Kitap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Başlığı</w:t>
            </w:r>
          </w:p>
        </w:tc>
        <w:tc>
          <w:tcPr>
            <w:tcW w:w="127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</w:t>
            </w:r>
          </w:p>
        </w:tc>
        <w:tc>
          <w:tcPr>
            <w:tcW w:w="65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329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Sayfa-ISBN</w:t>
            </w:r>
          </w:p>
        </w:tc>
        <w:tc>
          <w:tcPr>
            <w:tcW w:w="1559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“”Editör/-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proofErr w:type="spellEnd"/>
          </w:p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481" w:rsidRPr="00C73F6E" w:rsidTr="00CC5481">
        <w:trPr>
          <w:gridAfter w:val="1"/>
          <w:wAfter w:w="1276" w:type="dxa"/>
          <w:trHeight w:val="1571"/>
        </w:trPr>
        <w:tc>
          <w:tcPr>
            <w:tcW w:w="1067" w:type="dxa"/>
            <w:vMerge/>
          </w:tcPr>
          <w:p w:rsidR="00CC5481" w:rsidRPr="00012484" w:rsidRDefault="00CC5481" w:rsidP="00CC548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noWrap/>
          </w:tcPr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Develi’de Sürdürülebilir Ulaşım Projeleri </w:t>
            </w:r>
          </w:p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Develi’de Örnek Bir Yerel Kalkınma Planlaması (DETOK): Teknik Planlamaya Geçiş</w:t>
            </w:r>
          </w:p>
        </w:tc>
        <w:tc>
          <w:tcPr>
            <w:tcW w:w="1276" w:type="dxa"/>
            <w:noWrap/>
          </w:tcPr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Nobel Kitabevi</w:t>
            </w:r>
          </w:p>
        </w:tc>
        <w:tc>
          <w:tcPr>
            <w:tcW w:w="656" w:type="dxa"/>
            <w:noWrap/>
          </w:tcPr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329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ISBN:978-605-9942-32-</w:t>
            </w:r>
          </w:p>
        </w:tc>
        <w:tc>
          <w:tcPr>
            <w:tcW w:w="1559" w:type="dxa"/>
            <w:noWrap/>
          </w:tcPr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PAKÖZ 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MUHAMMED ZIYA,</w:t>
            </w:r>
          </w:p>
        </w:tc>
      </w:tr>
      <w:tr w:rsidR="00CC5481" w:rsidRPr="00C73F6E" w:rsidTr="00CC5481">
        <w:trPr>
          <w:trHeight w:val="785"/>
        </w:trPr>
        <w:tc>
          <w:tcPr>
            <w:tcW w:w="1067" w:type="dxa"/>
            <w:vMerge/>
          </w:tcPr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</w:tcPr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81" w:rsidRPr="00C73F6E" w:rsidRDefault="00CC5481" w:rsidP="00CC5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Meydanlar</w:t>
            </w:r>
          </w:p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Karaköy Atölyesi</w:t>
            </w:r>
          </w:p>
        </w:tc>
        <w:tc>
          <w:tcPr>
            <w:tcW w:w="127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</w:t>
            </w:r>
          </w:p>
        </w:tc>
        <w:tc>
          <w:tcPr>
            <w:tcW w:w="656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29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ISBN:978-605-85154-1-3,</w:t>
            </w:r>
          </w:p>
        </w:tc>
        <w:tc>
          <w:tcPr>
            <w:tcW w:w="1559" w:type="dxa"/>
            <w:noWrap/>
          </w:tcPr>
          <w:p w:rsidR="00CC5481" w:rsidRPr="00C73F6E" w:rsidRDefault="00CC5481" w:rsidP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C5481" w:rsidRPr="00C73F6E" w:rsidRDefault="00CC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481" w:rsidRDefault="00CC5481" w:rsidP="003946F7">
      <w:pPr>
        <w:rPr>
          <w:rFonts w:ascii="Times New Roman" w:hAnsi="Times New Roman" w:cs="Times New Roman"/>
          <w:sz w:val="18"/>
          <w:szCs w:val="18"/>
        </w:rPr>
      </w:pPr>
    </w:p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1887"/>
        <w:gridCol w:w="1485"/>
        <w:gridCol w:w="1166"/>
        <w:gridCol w:w="1201"/>
        <w:gridCol w:w="754"/>
        <w:gridCol w:w="1007"/>
        <w:gridCol w:w="691"/>
        <w:gridCol w:w="1306"/>
      </w:tblGrid>
      <w:tr w:rsidR="00502BB8" w:rsidRPr="00C73F6E" w:rsidTr="00FE0D06">
        <w:trPr>
          <w:trHeight w:val="1260"/>
        </w:trPr>
        <w:tc>
          <w:tcPr>
            <w:tcW w:w="1887" w:type="dxa"/>
            <w:vMerge w:val="restart"/>
          </w:tcPr>
          <w:p w:rsidR="00502BB8" w:rsidRPr="00502BB8" w:rsidRDefault="00502BB8" w:rsidP="00502BB8">
            <w:pPr>
              <w:pStyle w:val="ListeParagr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B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7.12. Yazılan Uluslararası Kitaplarda Bölümler</w:t>
            </w:r>
          </w:p>
          <w:p w:rsidR="00502BB8" w:rsidRPr="00502BB8" w:rsidRDefault="00502BB8" w:rsidP="00502BB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</w:tcPr>
          <w:p w:rsidR="00502BB8" w:rsidRPr="00012484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Kitap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 Başlığı</w:t>
            </w:r>
          </w:p>
        </w:tc>
        <w:tc>
          <w:tcPr>
            <w:tcW w:w="1201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</w:t>
            </w:r>
          </w:p>
        </w:tc>
        <w:tc>
          <w:tcPr>
            <w:tcW w:w="754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007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Sayfa-ISBN</w:t>
            </w:r>
          </w:p>
        </w:tc>
        <w:tc>
          <w:tcPr>
            <w:tcW w:w="691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</w:t>
            </w:r>
          </w:p>
        </w:tc>
        <w:tc>
          <w:tcPr>
            <w:tcW w:w="130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Editör/-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proofErr w:type="spellEnd"/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BB8" w:rsidRPr="00C73F6E" w:rsidTr="00FE0D06">
        <w:trPr>
          <w:trHeight w:val="156"/>
        </w:trPr>
        <w:tc>
          <w:tcPr>
            <w:tcW w:w="1887" w:type="dxa"/>
            <w:vMerge/>
          </w:tcPr>
          <w:p w:rsidR="00502BB8" w:rsidRPr="00502BB8" w:rsidRDefault="00502BB8" w:rsidP="00502BB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New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Scenarios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Touristic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Euro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Coast</w:t>
            </w:r>
            <w:proofErr w:type="spellEnd"/>
          </w:p>
        </w:tc>
        <w:tc>
          <w:tcPr>
            <w:tcW w:w="1166" w:type="dxa"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Architectural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Aproach</w:t>
            </w:r>
            <w:proofErr w:type="spellEnd"/>
          </w:p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Accesible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  <w:proofErr w:type="spellEnd"/>
          </w:p>
        </w:tc>
        <w:tc>
          <w:tcPr>
            <w:tcW w:w="1201" w:type="dxa"/>
            <w:noWrap/>
          </w:tcPr>
          <w:p w:rsidR="00502BB8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Documenta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Universitaria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İspanya</w:t>
            </w:r>
          </w:p>
        </w:tc>
        <w:tc>
          <w:tcPr>
            <w:tcW w:w="754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07" w:type="dxa"/>
            <w:noWrap/>
          </w:tcPr>
          <w:p w:rsidR="00502BB8" w:rsidRPr="00502BB8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BB8">
              <w:rPr>
                <w:rFonts w:ascii="Times New Roman" w:hAnsi="Times New Roman" w:cs="Times New Roman"/>
                <w:sz w:val="18"/>
                <w:szCs w:val="18"/>
              </w:rPr>
              <w:t>Sayfa Sayısı 183, ISBN:978-84-9984-</w:t>
            </w:r>
          </w:p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BB8">
              <w:rPr>
                <w:rFonts w:ascii="Times New Roman" w:hAnsi="Times New Roman" w:cs="Times New Roman"/>
                <w:sz w:val="18"/>
                <w:szCs w:val="18"/>
              </w:rPr>
              <w:t>267-7,</w:t>
            </w:r>
          </w:p>
        </w:tc>
        <w:tc>
          <w:tcPr>
            <w:tcW w:w="691" w:type="dxa"/>
            <w:noWrap/>
          </w:tcPr>
          <w:p w:rsidR="00502BB8" w:rsidRPr="00C73F6E" w:rsidRDefault="00502BB8" w:rsidP="00502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noWrap/>
          </w:tcPr>
          <w:p w:rsidR="00502BB8" w:rsidRPr="00C73F6E" w:rsidRDefault="00502BB8" w:rsidP="00502B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Fava Nadia,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Vergara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Garcia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Marisa</w:t>
            </w:r>
            <w:proofErr w:type="spellEnd"/>
          </w:p>
        </w:tc>
      </w:tr>
    </w:tbl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p w:rsidR="00502BB8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p w:rsidR="00502BB8" w:rsidRPr="00C73F6E" w:rsidRDefault="00502BB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3512CA" w:rsidRPr="00C73F6E" w:rsidTr="00FE0D06">
        <w:trPr>
          <w:trHeight w:val="450"/>
        </w:trPr>
        <w:tc>
          <w:tcPr>
            <w:tcW w:w="993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074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00C81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1. Develi Turizm Odaklı Kalkınma Planı Çerçeve Planı Hazırlık Projesi, Kalkınma Bakanlığı, </w:t>
            </w:r>
            <w:proofErr w:type="spellStart"/>
            <w:proofErr w:type="gramStart"/>
            <w:r w:rsidR="00400C81" w:rsidRPr="00C73F6E">
              <w:rPr>
                <w:rFonts w:ascii="Times New Roman" w:hAnsi="Times New Roman" w:cs="Times New Roman"/>
                <w:sz w:val="18"/>
                <w:szCs w:val="18"/>
              </w:rPr>
              <w:t>Uzman:YEDEKCİ</w:t>
            </w:r>
            <w:proofErr w:type="spellEnd"/>
            <w:proofErr w:type="gramEnd"/>
            <w:r w:rsidR="00400C81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ARSLAN GÜLAY, , 14/12/2012 - 13/03/2013 </w:t>
            </w:r>
          </w:p>
          <w:p w:rsidR="00400C81" w:rsidRPr="00C73F6E" w:rsidRDefault="00400C81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04A" w:rsidRPr="00C73F6E" w:rsidRDefault="00400C81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2. New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Scenarios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Touristic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Coast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, Diğer (Uluslararası),</w:t>
            </w:r>
          </w:p>
          <w:p w:rsidR="00400C81" w:rsidRPr="00C73F6E" w:rsidRDefault="00400C81" w:rsidP="00451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Yürütücü:YEDEKCİ</w:t>
            </w:r>
            <w:proofErr w:type="spellEnd"/>
            <w:proofErr w:type="gram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ARSLAN GÜLAY,</w:t>
            </w:r>
            <w:r w:rsidR="0045104A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Yürütücü:EVCİ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FİKRET,Yürütücü:SOMER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MELEK ELİF,  01/07/2013 - 01/07/2014</w:t>
            </w:r>
          </w:p>
        </w:tc>
      </w:tr>
      <w:tr w:rsidR="003512CA" w:rsidRPr="00C73F6E" w:rsidTr="00FE0D06">
        <w:trPr>
          <w:trHeight w:val="450"/>
        </w:trPr>
        <w:tc>
          <w:tcPr>
            <w:tcW w:w="993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C73F6E" w:rsidTr="00FE0D06">
        <w:trPr>
          <w:trHeight w:val="450"/>
        </w:trPr>
        <w:tc>
          <w:tcPr>
            <w:tcW w:w="993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C73F6E" w:rsidTr="00FE0D06">
        <w:trPr>
          <w:trHeight w:val="450"/>
        </w:trPr>
        <w:tc>
          <w:tcPr>
            <w:tcW w:w="993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C73F6E" w:rsidTr="00FE0D06">
        <w:trPr>
          <w:trHeight w:val="450"/>
        </w:trPr>
        <w:tc>
          <w:tcPr>
            <w:tcW w:w="993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4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Pr="00C73F6E" w:rsidRDefault="003512CA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1691"/>
      </w:tblGrid>
      <w:tr w:rsidR="003512CA" w:rsidRPr="00C73F6E" w:rsidTr="008B1127">
        <w:trPr>
          <w:trHeight w:val="336"/>
        </w:trPr>
        <w:tc>
          <w:tcPr>
            <w:tcW w:w="1271" w:type="dxa"/>
            <w:vMerge w:val="restart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691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82BC3" w:rsidRPr="00C73F6E">
              <w:rPr>
                <w:rFonts w:ascii="Times New Roman" w:hAnsi="Times New Roman" w:cs="Times New Roman"/>
                <w:sz w:val="18"/>
                <w:szCs w:val="18"/>
              </w:rPr>
              <w:t>Eğitim Koordinatörü</w:t>
            </w:r>
          </w:p>
        </w:tc>
        <w:tc>
          <w:tcPr>
            <w:tcW w:w="3442" w:type="dxa"/>
            <w:noWrap/>
            <w:hideMark/>
          </w:tcPr>
          <w:p w:rsidR="003512CA" w:rsidRPr="00C73F6E" w:rsidRDefault="006D0E8E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 Yeni Yüzyıl Üniversitesi/Mühendislik-Mimarlık Fakültesi/Mimarlık Bölümü</w:t>
            </w:r>
          </w:p>
        </w:tc>
        <w:tc>
          <w:tcPr>
            <w:tcW w:w="1691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82BC3" w:rsidRPr="00C73F6E">
              <w:rPr>
                <w:rFonts w:ascii="Times New Roman" w:hAnsi="Times New Roman" w:cs="Times New Roman"/>
                <w:sz w:val="18"/>
                <w:szCs w:val="18"/>
              </w:rPr>
              <w:t>2013-2015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Bölüm Başkan Yardımcısı</w:t>
            </w:r>
          </w:p>
        </w:tc>
        <w:tc>
          <w:tcPr>
            <w:tcW w:w="3442" w:type="dxa"/>
            <w:noWrap/>
            <w:hideMark/>
          </w:tcPr>
          <w:p w:rsidR="003512CA" w:rsidRPr="00C73F6E" w:rsidRDefault="006D0E8E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 Yeni Yüzyıl Üniversitesi/Mühendislik-Mimarlık Fakültesi/Mimarlık Bölümü</w:t>
            </w:r>
          </w:p>
        </w:tc>
        <w:tc>
          <w:tcPr>
            <w:tcW w:w="1691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Komisyon Üyeliği</w:t>
            </w:r>
          </w:p>
        </w:tc>
        <w:tc>
          <w:tcPr>
            <w:tcW w:w="3442" w:type="dxa"/>
            <w:noWrap/>
            <w:hideMark/>
          </w:tcPr>
          <w:p w:rsidR="003512CA" w:rsidRPr="00C73F6E" w:rsidRDefault="006D0E8E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İstanbul Yeni Yüzyıl Üniversitesi/Mühendislik-Mimarlık Fakültesi/Mimarlık Bölümü</w:t>
            </w:r>
          </w:p>
        </w:tc>
        <w:tc>
          <w:tcPr>
            <w:tcW w:w="1691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2011-2015</w:t>
            </w:r>
          </w:p>
        </w:tc>
      </w:tr>
      <w:tr w:rsidR="008B1127" w:rsidRPr="00C73F6E" w:rsidTr="008B1127">
        <w:trPr>
          <w:trHeight w:val="336"/>
        </w:trPr>
        <w:tc>
          <w:tcPr>
            <w:tcW w:w="1271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C73F6E" w:rsidRDefault="00AB6E65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Dekan Yardımcısı</w:t>
            </w:r>
          </w:p>
        </w:tc>
        <w:tc>
          <w:tcPr>
            <w:tcW w:w="3442" w:type="dxa"/>
            <w:noWrap/>
          </w:tcPr>
          <w:p w:rsidR="008B1127" w:rsidRPr="00C73F6E" w:rsidRDefault="006D0E8E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İstanbul Yeni Yüzyıl Üniversitesi/Mühendislik-Mimarlık Fakültesi/Mimarlık Bölümü</w:t>
            </w:r>
          </w:p>
        </w:tc>
        <w:tc>
          <w:tcPr>
            <w:tcW w:w="1691" w:type="dxa"/>
            <w:noWrap/>
          </w:tcPr>
          <w:p w:rsidR="008B1127" w:rsidRPr="00C73F6E" w:rsidRDefault="00AB6E65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2012-2013</w:t>
            </w:r>
          </w:p>
        </w:tc>
      </w:tr>
      <w:tr w:rsidR="008B1127" w:rsidRPr="00C73F6E" w:rsidTr="008B1127">
        <w:trPr>
          <w:trHeight w:val="336"/>
        </w:trPr>
        <w:tc>
          <w:tcPr>
            <w:tcW w:w="1271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</w:tcPr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</w:tcPr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noWrap/>
          </w:tcPr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42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F45D8" w:rsidRPr="00C73F6E" w:rsidRDefault="007F45D8">
      <w:pPr>
        <w:rPr>
          <w:rFonts w:ascii="Times New Roman" w:hAnsi="Times New Roman" w:cs="Times New Roman"/>
          <w:sz w:val="18"/>
          <w:szCs w:val="18"/>
        </w:rPr>
      </w:pPr>
    </w:p>
    <w:p w:rsidR="008B1127" w:rsidRPr="00C73F6E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1731"/>
      </w:tblGrid>
      <w:tr w:rsidR="008B1127" w:rsidRPr="00C73F6E" w:rsidTr="008B1127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461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1731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C73F6E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C73F6E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716" w:rsidRPr="00C73F6E" w:rsidTr="00B23716">
        <w:trPr>
          <w:trHeight w:val="1940"/>
        </w:trPr>
        <w:tc>
          <w:tcPr>
            <w:tcW w:w="1271" w:type="dxa"/>
            <w:vMerge/>
            <w:tcBorders>
              <w:bottom w:val="single" w:sz="4" w:space="0" w:color="auto"/>
            </w:tcBorders>
            <w:hideMark/>
          </w:tcPr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noWrap/>
            <w:hideMark/>
          </w:tcPr>
          <w:p w:rsidR="00B23716" w:rsidRPr="00C73F6E" w:rsidRDefault="00B2371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23716" w:rsidRPr="00C73F6E" w:rsidRDefault="00B23716" w:rsidP="00B23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Harvard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Program, Urban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Istanbul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Yedikule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Gardens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Istanbul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23716" w:rsidRPr="00C73F6E" w:rsidRDefault="00B23716" w:rsidP="00B23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716" w:rsidRPr="00C73F6E" w:rsidRDefault="00B23716" w:rsidP="00B23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:rsidR="00B23716" w:rsidRPr="00C73F6E" w:rsidRDefault="00B2371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Ders Anlatmak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  <w:hideMark/>
          </w:tcPr>
          <w:p w:rsidR="00B23716" w:rsidRPr="00C73F6E" w:rsidRDefault="00B2371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05.08.2014 -07.08.2014</w:t>
            </w:r>
          </w:p>
        </w:tc>
      </w:tr>
      <w:tr w:rsidR="00B23716" w:rsidRPr="00C73F6E" w:rsidTr="00FE0D06">
        <w:trPr>
          <w:trHeight w:val="1160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noWrap/>
          </w:tcPr>
          <w:p w:rsidR="00B23716" w:rsidRPr="00C73F6E" w:rsidRDefault="00B237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noWrap/>
          </w:tcPr>
          <w:p w:rsidR="00B23716" w:rsidRPr="00C73F6E" w:rsidRDefault="00B23716" w:rsidP="00FE0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Harvard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Summer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Program, Urban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Istanbul</w:t>
            </w:r>
            <w:proofErr w:type="spellEnd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E0D06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  <w:r w:rsidR="00FE0D06">
              <w:rPr>
                <w:rFonts w:ascii="Times New Roman" w:hAnsi="Times New Roman" w:cs="Times New Roman"/>
                <w:sz w:val="18"/>
                <w:szCs w:val="18"/>
              </w:rPr>
              <w:t xml:space="preserve"> Urban </w:t>
            </w:r>
            <w:proofErr w:type="spellStart"/>
            <w:r w:rsidR="00FE0D06">
              <w:rPr>
                <w:rFonts w:ascii="Times New Roman" w:hAnsi="Times New Roman" w:cs="Times New Roman"/>
                <w:sz w:val="18"/>
                <w:szCs w:val="18"/>
              </w:rPr>
              <w:t>Agriculture</w:t>
            </w:r>
            <w:proofErr w:type="spellEnd"/>
            <w:r w:rsidR="00FE0D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E0D06">
              <w:rPr>
                <w:rFonts w:ascii="Times New Roman" w:hAnsi="Times New Roman" w:cs="Times New Roman"/>
                <w:sz w:val="18"/>
                <w:szCs w:val="18"/>
              </w:rPr>
              <w:t>Istanbul</w:t>
            </w:r>
            <w:proofErr w:type="spellEnd"/>
            <w:r w:rsidR="00FE0D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:rsidR="00B23716" w:rsidRPr="00C73F6E" w:rsidRDefault="00B2371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Ders Anlatmak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:rsidR="00B23716" w:rsidRPr="00C73F6E" w:rsidRDefault="00B23716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22.07.2014 -24.07.2014</w:t>
            </w:r>
          </w:p>
        </w:tc>
      </w:tr>
      <w:tr w:rsidR="003512CA" w:rsidRPr="00C73F6E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Pr="00C73F6E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93DCF" w:rsidRPr="00C73F6E" w:rsidRDefault="00293D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1" w:type="dxa"/>
            <w:vMerge w:val="restart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512CA" w:rsidRPr="00C73F6E" w:rsidTr="008B1127">
        <w:trPr>
          <w:trHeight w:val="450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12CA" w:rsidRDefault="003512CA">
      <w:pPr>
        <w:rPr>
          <w:rFonts w:ascii="Times New Roman" w:hAnsi="Times New Roman" w:cs="Times New Roman"/>
          <w:sz w:val="18"/>
          <w:szCs w:val="18"/>
        </w:rPr>
      </w:pPr>
    </w:p>
    <w:p w:rsidR="00FE0D06" w:rsidRDefault="00FE0D06">
      <w:pPr>
        <w:rPr>
          <w:rFonts w:ascii="Times New Roman" w:hAnsi="Times New Roman" w:cs="Times New Roman"/>
          <w:sz w:val="18"/>
          <w:szCs w:val="18"/>
        </w:rPr>
      </w:pPr>
    </w:p>
    <w:p w:rsidR="00FE0D06" w:rsidRPr="00C73F6E" w:rsidRDefault="00FE0D0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3512CA" w:rsidRPr="00C73F6E" w:rsidTr="008B1127">
        <w:trPr>
          <w:trHeight w:val="336"/>
        </w:trPr>
        <w:tc>
          <w:tcPr>
            <w:tcW w:w="1271" w:type="dxa"/>
            <w:vMerge w:val="restart"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554" w:type="dxa"/>
            <w:noWrap/>
            <w:hideMark/>
          </w:tcPr>
          <w:p w:rsidR="003512CA" w:rsidRPr="00C73F6E" w:rsidRDefault="003512CA" w:rsidP="003512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Avrupa’nın En İyi Mimarı, </w:t>
            </w:r>
            <w:proofErr w:type="spellStart"/>
            <w:r w:rsidR="00AB5ACF">
              <w:rPr>
                <w:rFonts w:ascii="Times New Roman" w:hAnsi="Times New Roman" w:cs="Times New Roman"/>
                <w:sz w:val="18"/>
                <w:szCs w:val="18"/>
              </w:rPr>
              <w:t>Pont</w:t>
            </w:r>
            <w:proofErr w:type="spellEnd"/>
            <w:r w:rsidR="00AB5A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5ACF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="00AB5A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5ACF">
              <w:rPr>
                <w:rFonts w:ascii="Times New Roman" w:hAnsi="Times New Roman" w:cs="Times New Roman"/>
                <w:sz w:val="18"/>
                <w:szCs w:val="18"/>
              </w:rPr>
              <w:t>Civilisations</w:t>
            </w:r>
            <w:proofErr w:type="spellEnd"/>
            <w:r w:rsidR="00AB5ACF">
              <w:rPr>
                <w:rFonts w:ascii="Times New Roman" w:hAnsi="Times New Roman" w:cs="Times New Roman"/>
                <w:sz w:val="18"/>
                <w:szCs w:val="18"/>
              </w:rPr>
              <w:t>, FRANSA</w:t>
            </w:r>
          </w:p>
        </w:tc>
        <w:tc>
          <w:tcPr>
            <w:tcW w:w="1554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Yılın </w:t>
            </w:r>
            <w:r w:rsidR="00AB5ACF"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En </w:t>
            </w:r>
            <w:r w:rsidR="00AB6E65" w:rsidRPr="00C73F6E">
              <w:rPr>
                <w:rFonts w:ascii="Times New Roman" w:hAnsi="Times New Roman" w:cs="Times New Roman"/>
                <w:sz w:val="18"/>
                <w:szCs w:val="18"/>
              </w:rPr>
              <w:t>İyi Mimarı, Engelsiz Yaşam Vakf</w:t>
            </w:r>
            <w:r w:rsidR="00065861" w:rsidRPr="00C73F6E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AB5ACF">
              <w:rPr>
                <w:rFonts w:ascii="Times New Roman" w:hAnsi="Times New Roman" w:cs="Times New Roman"/>
                <w:sz w:val="18"/>
                <w:szCs w:val="18"/>
              </w:rPr>
              <w:t>, TÜRKİYE</w:t>
            </w:r>
          </w:p>
        </w:tc>
        <w:tc>
          <w:tcPr>
            <w:tcW w:w="1554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65861" w:rsidRPr="00C73F6E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36"/>
        </w:trPr>
        <w:tc>
          <w:tcPr>
            <w:tcW w:w="1271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C73F6E" w:rsidTr="008B1127">
        <w:trPr>
          <w:trHeight w:val="336"/>
        </w:trPr>
        <w:tc>
          <w:tcPr>
            <w:tcW w:w="1271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noWrap/>
          </w:tcPr>
          <w:p w:rsidR="008B1127" w:rsidRPr="00C73F6E" w:rsidRDefault="008B1127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CA" w:rsidRPr="00C73F6E" w:rsidTr="008B1127">
        <w:trPr>
          <w:trHeight w:val="336"/>
        </w:trPr>
        <w:tc>
          <w:tcPr>
            <w:tcW w:w="1271" w:type="dxa"/>
            <w:vMerge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:rsidR="003512CA" w:rsidRPr="00C73F6E" w:rsidRDefault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3512CA" w:rsidRPr="00C73F6E" w:rsidRDefault="003512CA" w:rsidP="00351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8B1127" w:rsidRDefault="008B1127">
      <w:pPr>
        <w:rPr>
          <w:rFonts w:ascii="Times New Roman" w:hAnsi="Times New Roman" w:cs="Times New Roman"/>
          <w:sz w:val="18"/>
          <w:szCs w:val="18"/>
        </w:rPr>
      </w:pPr>
    </w:p>
    <w:p w:rsidR="00FE0D06" w:rsidRDefault="00FE0D06">
      <w:pPr>
        <w:rPr>
          <w:rFonts w:ascii="Times New Roman" w:hAnsi="Times New Roman" w:cs="Times New Roman"/>
          <w:sz w:val="18"/>
          <w:szCs w:val="18"/>
        </w:rPr>
      </w:pPr>
    </w:p>
    <w:p w:rsidR="00FE0D06" w:rsidRDefault="00FE0D06">
      <w:pPr>
        <w:rPr>
          <w:rFonts w:ascii="Times New Roman" w:hAnsi="Times New Roman" w:cs="Times New Roman"/>
          <w:sz w:val="18"/>
          <w:szCs w:val="18"/>
        </w:rPr>
      </w:pPr>
    </w:p>
    <w:p w:rsidR="00FE0D06" w:rsidRPr="00C73F6E" w:rsidRDefault="00FE0D06">
      <w:pPr>
        <w:rPr>
          <w:rFonts w:ascii="Times New Roman" w:hAnsi="Times New Roman" w:cs="Times New Roman"/>
          <w:sz w:val="18"/>
          <w:szCs w:val="18"/>
        </w:rPr>
      </w:pPr>
    </w:p>
    <w:p w:rsidR="008B1127" w:rsidRPr="00C73F6E" w:rsidRDefault="008B112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219"/>
      </w:tblGrid>
      <w:tr w:rsidR="008B1127" w:rsidRPr="00C73F6E" w:rsidTr="008B1127">
        <w:trPr>
          <w:trHeight w:val="450"/>
        </w:trPr>
        <w:tc>
          <w:tcPr>
            <w:tcW w:w="846" w:type="dxa"/>
            <w:vMerge w:val="restart"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8B1127" w:rsidRPr="00C73F6E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Akademik Yıl</w:t>
            </w:r>
          </w:p>
        </w:tc>
        <w:tc>
          <w:tcPr>
            <w:tcW w:w="850" w:type="dxa"/>
            <w:vMerge w:val="restart"/>
            <w:hideMark/>
          </w:tcPr>
          <w:p w:rsidR="008B1127" w:rsidRPr="00C73F6E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:rsidR="008B1127" w:rsidRPr="00C73F6E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219" w:type="dxa"/>
            <w:vMerge w:val="restart"/>
            <w:hideMark/>
          </w:tcPr>
          <w:p w:rsidR="008B1127" w:rsidRPr="00C73F6E" w:rsidRDefault="008B1127" w:rsidP="008B11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8B1127" w:rsidRPr="00C73F6E" w:rsidTr="008B1127">
        <w:trPr>
          <w:trHeight w:val="450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9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C0D" w:rsidRPr="00C73F6E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2018-2019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C73F6E" w:rsidTr="008B1127">
        <w:trPr>
          <w:trHeight w:val="336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FE0D06">
        <w:trPr>
          <w:trHeight w:val="47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0C0D" w:rsidRPr="00C73F6E" w:rsidRDefault="00330C0D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127" w:rsidRPr="00C73F6E" w:rsidRDefault="008B1127" w:rsidP="00293D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616D7">
              <w:rPr>
                <w:rFonts w:ascii="Times New Roman" w:hAnsi="Times New Roman" w:cs="Times New Roman"/>
                <w:sz w:val="18"/>
                <w:szCs w:val="18"/>
              </w:rPr>
              <w:t xml:space="preserve">Mim 301- Mimari Proje 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5A9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5A9D">
              <w:rPr>
                <w:rFonts w:ascii="Times New Roman" w:hAnsi="Times New Roman" w:cs="Times New Roman"/>
                <w:sz w:val="18"/>
                <w:szCs w:val="18"/>
              </w:rPr>
              <w:t xml:space="preserve">Arch382- </w:t>
            </w:r>
            <w:r w:rsidR="002616D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185A9D">
              <w:rPr>
                <w:rFonts w:ascii="Times New Roman" w:hAnsi="Times New Roman" w:cs="Times New Roman"/>
                <w:sz w:val="18"/>
                <w:szCs w:val="18"/>
              </w:rPr>
              <w:t>imarlıkta Özel Konular-</w:t>
            </w:r>
            <w:proofErr w:type="spellStart"/>
            <w:r w:rsidR="00185A9D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="00185A9D">
              <w:rPr>
                <w:rFonts w:ascii="Times New Roman" w:hAnsi="Times New Roman" w:cs="Times New Roman"/>
                <w:sz w:val="18"/>
                <w:szCs w:val="18"/>
              </w:rPr>
              <w:t xml:space="preserve"> Architecture </w:t>
            </w:r>
            <w:proofErr w:type="spellStart"/>
            <w:r w:rsidR="00185A9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185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5A9D">
              <w:rPr>
                <w:rFonts w:ascii="Times New Roman" w:hAnsi="Times New Roman" w:cs="Times New Roman"/>
                <w:sz w:val="18"/>
                <w:szCs w:val="18"/>
              </w:rPr>
              <w:t>Cities</w:t>
            </w:r>
            <w:proofErr w:type="spellEnd"/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5A9D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  <w:noWrap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1127" w:rsidRPr="00C73F6E" w:rsidTr="008B1127">
        <w:trPr>
          <w:trHeight w:val="312"/>
        </w:trPr>
        <w:tc>
          <w:tcPr>
            <w:tcW w:w="846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8B1127" w:rsidRPr="00C73F6E" w:rsidRDefault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19" w:type="dxa"/>
            <w:noWrap/>
            <w:hideMark/>
          </w:tcPr>
          <w:p w:rsidR="008B1127" w:rsidRPr="00C73F6E" w:rsidRDefault="008B1127" w:rsidP="008B1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F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2CA" w:rsidRPr="00C73F6E" w:rsidRDefault="003512CA">
      <w:pPr>
        <w:rPr>
          <w:rFonts w:ascii="Times New Roman" w:hAnsi="Times New Roman" w:cs="Times New Roman"/>
          <w:sz w:val="18"/>
          <w:szCs w:val="18"/>
        </w:rPr>
      </w:pPr>
    </w:p>
    <w:p w:rsidR="008B1127" w:rsidRPr="00C73F6E" w:rsidRDefault="008B1127">
      <w:pPr>
        <w:rPr>
          <w:rFonts w:ascii="Times New Roman" w:hAnsi="Times New Roman" w:cs="Times New Roman"/>
          <w:sz w:val="18"/>
          <w:szCs w:val="18"/>
        </w:rPr>
      </w:pPr>
    </w:p>
    <w:p w:rsidR="008B1127" w:rsidRPr="00C73F6E" w:rsidRDefault="008B1127">
      <w:pPr>
        <w:rPr>
          <w:rFonts w:ascii="Times New Roman" w:hAnsi="Times New Roman" w:cs="Times New Roman"/>
          <w:sz w:val="18"/>
          <w:szCs w:val="18"/>
        </w:rPr>
      </w:pPr>
    </w:p>
    <w:sectPr w:rsidR="008B1127" w:rsidRPr="00C73F6E" w:rsidSect="00FE0D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BE"/>
    <w:multiLevelType w:val="hybridMultilevel"/>
    <w:tmpl w:val="2206B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F7"/>
    <w:rsid w:val="00040F96"/>
    <w:rsid w:val="00065861"/>
    <w:rsid w:val="000E6C75"/>
    <w:rsid w:val="00185A9D"/>
    <w:rsid w:val="001A2076"/>
    <w:rsid w:val="002616D7"/>
    <w:rsid w:val="00293DCF"/>
    <w:rsid w:val="00330C0D"/>
    <w:rsid w:val="003512CA"/>
    <w:rsid w:val="003946F7"/>
    <w:rsid w:val="00400C81"/>
    <w:rsid w:val="004265CA"/>
    <w:rsid w:val="0045104A"/>
    <w:rsid w:val="00502BB8"/>
    <w:rsid w:val="00545A7C"/>
    <w:rsid w:val="005A02CE"/>
    <w:rsid w:val="006A7B1D"/>
    <w:rsid w:val="006D0E8E"/>
    <w:rsid w:val="00782BC3"/>
    <w:rsid w:val="0079107D"/>
    <w:rsid w:val="007A6055"/>
    <w:rsid w:val="007E03AF"/>
    <w:rsid w:val="007F45D8"/>
    <w:rsid w:val="008432BB"/>
    <w:rsid w:val="0087319B"/>
    <w:rsid w:val="008B1127"/>
    <w:rsid w:val="00A613A7"/>
    <w:rsid w:val="00AB55D4"/>
    <w:rsid w:val="00AB5ACF"/>
    <w:rsid w:val="00AB6E65"/>
    <w:rsid w:val="00B23716"/>
    <w:rsid w:val="00B23C5B"/>
    <w:rsid w:val="00B43990"/>
    <w:rsid w:val="00C547BC"/>
    <w:rsid w:val="00C73F6E"/>
    <w:rsid w:val="00CC213C"/>
    <w:rsid w:val="00CC5481"/>
    <w:rsid w:val="00DE2E6F"/>
    <w:rsid w:val="00E666F3"/>
    <w:rsid w:val="00F0499E"/>
    <w:rsid w:val="00FD0736"/>
    <w:rsid w:val="00FD0CF6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345F"/>
  <w15:chartTrackingRefBased/>
  <w15:docId w15:val="{9AD6526D-BC3C-4396-A55F-5B0D96F3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arslanardadeniz@gmail.com</cp:lastModifiedBy>
  <cp:revision>3</cp:revision>
  <dcterms:created xsi:type="dcterms:W3CDTF">2020-06-09T14:35:00Z</dcterms:created>
  <dcterms:modified xsi:type="dcterms:W3CDTF">2020-06-09T14:41:00Z</dcterms:modified>
</cp:coreProperties>
</file>